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威海职业学院</w:t>
      </w:r>
    </w:p>
    <w:p>
      <w:pPr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201</w:t>
      </w:r>
      <w:r>
        <w:rPr>
          <w:rFonts w:hint="eastAsia" w:ascii="华文琥珀" w:eastAsia="华文琥珀"/>
          <w:sz w:val="72"/>
          <w:szCs w:val="72"/>
          <w:lang w:val="en-US" w:eastAsia="zh-CN"/>
        </w:rPr>
        <w:t>7</w:t>
      </w:r>
      <w:r>
        <w:rPr>
          <w:rFonts w:hint="eastAsia" w:ascii="华文琥珀" w:eastAsia="华文琥珀"/>
          <w:sz w:val="72"/>
          <w:szCs w:val="72"/>
        </w:rPr>
        <w:t>年单独招生简章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国家示范性高等职业院校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全日制公办普通高等职业院校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国家高技能人才培养示范基地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招生热线：0631-5700555  5710555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招生QQ热线：800067687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学院网址：</w:t>
      </w:r>
      <w:r>
        <w:fldChar w:fldCharType="begin"/>
      </w:r>
      <w:r>
        <w:instrText xml:space="preserve"> HYPERLINK "http://www.weihaicollege.com" </w:instrText>
      </w:r>
      <w:r>
        <w:fldChar w:fldCharType="separate"/>
      </w:r>
      <w:r>
        <w:rPr>
          <w:rStyle w:val="6"/>
          <w:rFonts w:hint="eastAsia"/>
          <w:sz w:val="32"/>
          <w:szCs w:val="32"/>
        </w:rPr>
        <w:t>www.weihaicollege.com</w:t>
      </w:r>
      <w:r>
        <w:rPr>
          <w:rStyle w:val="6"/>
          <w:rFonts w:hint="eastAsia"/>
          <w:sz w:val="32"/>
          <w:szCs w:val="32"/>
        </w:rPr>
        <w:fldChar w:fldCharType="end"/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邮政编码：264210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学院地址：山东省威海市科技新城（初村北海）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到校路线：在威海汽车（火车）站乘115路公交汽车或乘K1，K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K6、</w:t>
      </w:r>
      <w:r>
        <w:rPr>
          <w:rFonts w:hint="eastAsia"/>
          <w:sz w:val="21"/>
          <w:szCs w:val="21"/>
        </w:rPr>
        <w:t>1、12、41、101、1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3、11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等路公交汽车到北竹岛站点转乘117路公交汽车到威海职业学院站点下车；在威海港客运站乘2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、53等路公交汽车到北竹岛站点转乘117路公交汽车到威海职业学院站点下车；在城铁威海北站乘</w:t>
      </w:r>
      <w:r>
        <w:rPr>
          <w:rFonts w:hint="eastAsia"/>
          <w:sz w:val="21"/>
          <w:szCs w:val="21"/>
          <w:lang w:val="en-US" w:eastAsia="zh-CN"/>
        </w:rPr>
        <w:t>K5</w:t>
      </w:r>
      <w:r>
        <w:rPr>
          <w:rFonts w:hint="eastAsia"/>
          <w:sz w:val="21"/>
          <w:szCs w:val="21"/>
        </w:rPr>
        <w:t>路公交汽车到威海职业学院站点下车。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33"/>
    <w:rsid w:val="00203DF7"/>
    <w:rsid w:val="0026105F"/>
    <w:rsid w:val="005D1816"/>
    <w:rsid w:val="005D6452"/>
    <w:rsid w:val="00615333"/>
    <w:rsid w:val="007F7D34"/>
    <w:rsid w:val="00A20A71"/>
    <w:rsid w:val="00CD5C38"/>
    <w:rsid w:val="00DF2C5A"/>
    <w:rsid w:val="00E25CEA"/>
    <w:rsid w:val="00E81799"/>
    <w:rsid w:val="00FD6089"/>
    <w:rsid w:val="0308195C"/>
    <w:rsid w:val="24E55879"/>
    <w:rsid w:val="27515DE4"/>
    <w:rsid w:val="381926BA"/>
    <w:rsid w:val="59AA3EAA"/>
    <w:rsid w:val="5BCE193C"/>
    <w:rsid w:val="69AE3CF0"/>
    <w:rsid w:val="6A865A7D"/>
    <w:rsid w:val="6CAA0922"/>
    <w:rsid w:val="71755B87"/>
    <w:rsid w:val="7F8D21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75</Words>
  <Characters>428</Characters>
  <Lines>3</Lines>
  <Paragraphs>1</Paragraphs>
  <ScaleCrop>false</ScaleCrop>
  <LinksUpToDate>false</LinksUpToDate>
  <CharactersWithSpaces>502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2014-03-04T05:22:00Z</dcterms:created>
  <dc:creator>User</dc:creator>
  <cp:lastModifiedBy>宋阳</cp:lastModifiedBy>
  <dcterms:modified xsi:type="dcterms:W3CDTF">2017-03-03T00:26:36Z</dcterms:modified>
  <dc:title>千里海岸线，一幅山水画——蓝色威海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